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33" w:rsidRDefault="00220C9E">
      <w:pPr>
        <w:spacing w:line="520" w:lineRule="exact"/>
        <w:jc w:val="center"/>
        <w:rPr>
          <w:rFonts w:ascii="方正小标宋_GBK" w:eastAsia="方正小标宋_GBK" w:cs="宋体"/>
          <w:sz w:val="44"/>
          <w:szCs w:val="44"/>
        </w:rPr>
      </w:pPr>
      <w:r>
        <w:rPr>
          <w:rFonts w:ascii="方正小标宋_GBK" w:eastAsia="方正小标宋_GBK" w:cs="宋体" w:hint="eastAsia"/>
          <w:sz w:val="44"/>
          <w:szCs w:val="44"/>
        </w:rPr>
        <w:t>考试大纲</w:t>
      </w:r>
    </w:p>
    <w:p w:rsidR="00A04F33" w:rsidRDefault="00220C9E">
      <w:pPr>
        <w:pStyle w:val="110"/>
        <w:widowControl/>
        <w:shd w:val="clear" w:color="auto" w:fill="FFFFFF"/>
        <w:spacing w:line="360" w:lineRule="auto"/>
        <w:jc w:val="center"/>
        <w:rPr>
          <w:rFonts w:ascii="宋体" w:cs="宋体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36"/>
          <w:szCs w:val="20"/>
        </w:rPr>
        <w:t> </w:t>
      </w:r>
    </w:p>
    <w:p w:rsidR="00A04F33" w:rsidRDefault="00220C9E">
      <w:pPr>
        <w:spacing w:line="520" w:lineRule="exact"/>
        <w:ind w:firstLineChars="200" w:firstLine="640"/>
        <w:rPr>
          <w:rFonts w:ascii="方正黑体_GBK" w:eastAsia="方正黑体_GBK" w:cs="宋体"/>
          <w:sz w:val="32"/>
          <w:szCs w:val="32"/>
        </w:rPr>
      </w:pPr>
      <w:r>
        <w:rPr>
          <w:rFonts w:ascii="方正黑体_GBK" w:eastAsia="方正黑体_GBK" w:cs="宋体" w:hint="eastAsia"/>
          <w:sz w:val="32"/>
          <w:szCs w:val="32"/>
        </w:rPr>
        <w:t>一、考试说明</w:t>
      </w:r>
    </w:p>
    <w:p w:rsidR="00A04F33" w:rsidRDefault="00220C9E">
      <w:pPr>
        <w:spacing w:line="520" w:lineRule="exact"/>
        <w:ind w:firstLineChars="200" w:firstLine="640"/>
        <w:rPr>
          <w:rFonts w:ascii="方正仿宋_GBK" w:eastAsia="方正仿宋_GBK" w:cs="宋体"/>
          <w:sz w:val="32"/>
          <w:szCs w:val="32"/>
        </w:rPr>
      </w:pPr>
      <w:r>
        <w:rPr>
          <w:rFonts w:ascii="方正仿宋_GBK" w:eastAsia="方正仿宋_GBK" w:cs="宋体"/>
          <w:sz w:val="32"/>
          <w:szCs w:val="32"/>
        </w:rPr>
        <w:t>缉私警务辅助人员考试笔试客观题由</w:t>
      </w:r>
      <w:r>
        <w:rPr>
          <w:rFonts w:ascii="方正仿宋_GBK" w:eastAsia="方正仿宋_GBK" w:cs="宋体" w:hint="eastAsia"/>
          <w:sz w:val="32"/>
          <w:szCs w:val="32"/>
        </w:rPr>
        <w:t>单项选择题、多项选择题和是非判断题组成</w:t>
      </w:r>
      <w:r>
        <w:rPr>
          <w:rFonts w:ascii="方正仿宋_GBK" w:eastAsia="方正仿宋_GBK" w:cs="宋体"/>
          <w:sz w:val="32"/>
          <w:szCs w:val="32"/>
        </w:rPr>
        <w:t>，主观题以公文写作为主</w:t>
      </w:r>
      <w:r>
        <w:rPr>
          <w:rFonts w:ascii="方正仿宋_GBK" w:eastAsia="方正仿宋_GBK" w:cs="宋体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考试时限</w:t>
      </w:r>
      <w:r w:rsidRPr="00D35174">
        <w:rPr>
          <w:rFonts w:ascii="Times New Roman" w:eastAsia="方正仿宋_GBK" w:hAnsi="Times New Roman" w:cs="Times New Roman"/>
          <w:sz w:val="32"/>
          <w:szCs w:val="32"/>
        </w:rPr>
        <w:t>90</w:t>
      </w:r>
      <w:r w:rsidRPr="00D35174">
        <w:rPr>
          <w:rFonts w:ascii="Times New Roman" w:eastAsia="方正仿宋_GBK" w:hAnsi="Times New Roman" w:cs="Times New Roman"/>
          <w:sz w:val="32"/>
          <w:szCs w:val="32"/>
        </w:rPr>
        <w:t>分钟，满分</w:t>
      </w:r>
      <w:r w:rsidRPr="00D35174"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方正仿宋_GBK" w:eastAsia="方正仿宋_GBK" w:hint="eastAsia"/>
          <w:sz w:val="32"/>
          <w:szCs w:val="32"/>
        </w:rPr>
        <w:t>分。</w:t>
      </w:r>
    </w:p>
    <w:p w:rsidR="00A04F33" w:rsidRDefault="00220C9E">
      <w:pPr>
        <w:spacing w:line="520" w:lineRule="exact"/>
        <w:rPr>
          <w:rFonts w:ascii="方正仿宋_GBK" w:eastAsia="方正仿宋_GBK" w:cs="宋体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t> </w:t>
      </w:r>
    </w:p>
    <w:p w:rsidR="00A04F33" w:rsidRDefault="00220C9E">
      <w:pPr>
        <w:spacing w:line="520" w:lineRule="exact"/>
        <w:ind w:firstLineChars="200" w:firstLine="640"/>
        <w:rPr>
          <w:rFonts w:ascii="方正黑体_GBK" w:eastAsia="方正黑体_GBK" w:cs="宋体"/>
          <w:sz w:val="32"/>
          <w:szCs w:val="32"/>
        </w:rPr>
      </w:pPr>
      <w:r>
        <w:rPr>
          <w:rFonts w:ascii="方正黑体_GBK" w:eastAsia="方正黑体_GBK" w:cs="宋体" w:hint="eastAsia"/>
          <w:sz w:val="32"/>
          <w:szCs w:val="32"/>
        </w:rPr>
        <w:t>二、考试内容</w:t>
      </w:r>
    </w:p>
    <w:p w:rsidR="00A04F33" w:rsidRDefault="00220C9E">
      <w:pPr>
        <w:spacing w:line="520" w:lineRule="exact"/>
        <w:ind w:firstLineChars="200" w:firstLine="640"/>
        <w:rPr>
          <w:rFonts w:ascii="方正仿宋_GBK" w:eastAsia="方正仿宋_GBK" w:cs="宋体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t>公安基础知识，</w:t>
      </w:r>
      <w:r>
        <w:rPr>
          <w:rFonts w:ascii="方正仿宋_GBK" w:eastAsia="方正仿宋_GBK" w:hint="eastAsia"/>
          <w:sz w:val="32"/>
          <w:szCs w:val="32"/>
        </w:rPr>
        <w:t>海关法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海关行政处罚实施条例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cs="宋体" w:hint="eastAsia"/>
          <w:sz w:val="32"/>
          <w:szCs w:val="32"/>
        </w:rPr>
        <w:t>刑法、刑事诉讼法、治安管理处罚法、行政处罚法、国家赔偿法、人民警察法、人民警察使用警械和武器条例</w:t>
      </w:r>
      <w:r>
        <w:rPr>
          <w:rFonts w:ascii="方正仿宋_GBK" w:eastAsia="方正仿宋_GBK" w:cs="宋体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公安机关办理刑事案件程序规定</w:t>
      </w:r>
      <w:r>
        <w:rPr>
          <w:rFonts w:ascii="方正仿宋_GBK" w:eastAsia="方正仿宋_GBK"/>
          <w:sz w:val="32"/>
          <w:szCs w:val="32"/>
        </w:rPr>
        <w:t>等</w:t>
      </w:r>
      <w:r>
        <w:rPr>
          <w:rFonts w:ascii="方正仿宋_GBK" w:eastAsia="方正仿宋_GBK" w:cs="宋体" w:hint="eastAsia"/>
          <w:sz w:val="32"/>
          <w:szCs w:val="32"/>
        </w:rPr>
        <w:t>相关知识及应用。</w:t>
      </w:r>
    </w:p>
    <w:p w:rsidR="00A04F33" w:rsidRDefault="00220C9E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cs="宋体"/>
          <w:sz w:val="32"/>
          <w:szCs w:val="32"/>
        </w:rPr>
        <w:t>可以参考市面上辅警招聘考试辅导教材、人民警察录用考试辅导教材以及相关测试题库。</w:t>
      </w:r>
    </w:p>
    <w:sectPr w:rsidR="00A04F33" w:rsidSect="00A0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9E" w:rsidRDefault="00220C9E" w:rsidP="00D35174">
      <w:r>
        <w:separator/>
      </w:r>
    </w:p>
  </w:endnote>
  <w:endnote w:type="continuationSeparator" w:id="0">
    <w:p w:rsidR="00220C9E" w:rsidRDefault="00220C9E" w:rsidP="00D3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variable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9E" w:rsidRDefault="00220C9E" w:rsidP="00D35174">
      <w:r>
        <w:separator/>
      </w:r>
    </w:p>
  </w:footnote>
  <w:footnote w:type="continuationSeparator" w:id="0">
    <w:p w:rsidR="00220C9E" w:rsidRDefault="00220C9E" w:rsidP="00D35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A04F33"/>
    <w:rsid w:val="00220C9E"/>
    <w:rsid w:val="00A04F33"/>
    <w:rsid w:val="00D3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3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0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labelstyle3">
    <w:name w:val="labelstyle3"/>
    <w:basedOn w:val="a0"/>
    <w:rsid w:val="00A04F33"/>
  </w:style>
  <w:style w:type="paragraph" w:customStyle="1" w:styleId="10">
    <w:name w:val="样式 10 磅"/>
    <w:rsid w:val="00A04F3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110">
    <w:name w:val="样式 1 10 磅"/>
    <w:rsid w:val="00A04F33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样式 2 10 磅"/>
    <w:rsid w:val="00A04F3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310">
    <w:name w:val="样式 3 10 磅"/>
    <w:rsid w:val="00A04F3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410">
    <w:name w:val="样式 4 10 磅"/>
    <w:rsid w:val="00A04F3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510">
    <w:name w:val="样式 5 10 磅"/>
    <w:rsid w:val="00A04F33"/>
    <w:pPr>
      <w:widowControl w:val="0"/>
      <w:jc w:val="both"/>
    </w:pPr>
    <w:rPr>
      <w:rFonts w:ascii="Calibri" w:hAnsi="Calibri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2020-05-14T02:50:00Z</cp:lastPrinted>
  <dcterms:created xsi:type="dcterms:W3CDTF">2020-06-04T06:54:00Z</dcterms:created>
  <dcterms:modified xsi:type="dcterms:W3CDTF">2020-06-08T08:27:00Z</dcterms:modified>
</cp:coreProperties>
</file>